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8695" w14:textId="48DABFA3" w:rsidR="00973173" w:rsidRDefault="00973173" w:rsidP="007A76C9">
      <w:pPr>
        <w:pStyle w:val="NormalWeb"/>
        <w:spacing w:before="0" w:beforeAutospacing="0" w:after="0" w:afterAutospacing="0"/>
      </w:pPr>
      <w:r>
        <w:rPr>
          <w:noProof/>
          <w14:ligatures w14:val="standardContextual"/>
        </w:rPr>
        <w:drawing>
          <wp:anchor distT="0" distB="0" distL="114300" distR="114300" simplePos="0" relativeHeight="251658240" behindDoc="1" locked="0" layoutInCell="1" allowOverlap="1" wp14:anchorId="711645A4" wp14:editId="400CCF9D">
            <wp:simplePos x="0" y="0"/>
            <wp:positionH relativeFrom="page">
              <wp:align>left</wp:align>
            </wp:positionH>
            <wp:positionV relativeFrom="paragraph">
              <wp:posOffset>-685341</wp:posOffset>
            </wp:positionV>
            <wp:extent cx="7562850" cy="1532255"/>
            <wp:effectExtent l="0" t="0" r="0" b="0"/>
            <wp:wrapNone/>
            <wp:docPr id="117857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85739"/>
                    <a:stretch>
                      <a:fillRect/>
                    </a:stretch>
                  </pic:blipFill>
                  <pic:spPr bwMode="auto">
                    <a:xfrm>
                      <a:off x="0" y="0"/>
                      <a:ext cx="7562850" cy="153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8C65D" w14:textId="73F60EB0" w:rsidR="00FF0D6C" w:rsidRDefault="00FF0D6C" w:rsidP="007A76C9">
      <w:pPr>
        <w:spacing w:after="0" w:line="240" w:lineRule="auto"/>
      </w:pPr>
    </w:p>
    <w:p w14:paraId="23223BF5" w14:textId="77777777" w:rsidR="00973173" w:rsidRDefault="00973173" w:rsidP="007A76C9">
      <w:pPr>
        <w:spacing w:after="0" w:line="240" w:lineRule="auto"/>
      </w:pPr>
    </w:p>
    <w:p w14:paraId="7C614BE7" w14:textId="33B15EA5" w:rsidR="00973173" w:rsidRDefault="00973173" w:rsidP="007A76C9">
      <w:pPr>
        <w:spacing w:after="0" w:line="240" w:lineRule="auto"/>
      </w:pPr>
    </w:p>
    <w:p w14:paraId="6E7CBDF0" w14:textId="242A068A" w:rsidR="00D329EB" w:rsidRPr="00FC3727" w:rsidRDefault="0028113B" w:rsidP="00FC3727">
      <w:pPr>
        <w:pStyle w:val="NormalWeb"/>
        <w:spacing w:before="0" w:beforeAutospacing="0" w:after="0" w:afterAutospacing="0"/>
        <w:jc w:val="right"/>
        <w:rPr>
          <w:rFonts w:ascii="Aptos" w:hAnsi="Aptos"/>
          <w:b/>
          <w:bCs/>
          <w:color w:val="000000"/>
          <w:sz w:val="16"/>
          <w:szCs w:val="16"/>
        </w:rPr>
      </w:pPr>
      <w:r>
        <w:rPr>
          <w:rFonts w:ascii="Aptos" w:hAnsi="Aptos"/>
          <w:b/>
          <w:bCs/>
          <w:color w:val="000000"/>
          <w:sz w:val="16"/>
          <w:szCs w:val="16"/>
        </w:rPr>
        <w:t>O</w:t>
      </w:r>
      <w:r w:rsidRPr="00442F8F">
        <w:rPr>
          <w:rFonts w:ascii="Aptos" w:hAnsi="Aptos"/>
          <w:b/>
          <w:bCs/>
          <w:color w:val="000000"/>
          <w:sz w:val="16"/>
          <w:szCs w:val="16"/>
        </w:rPr>
        <w:t>fficial Sensitive</w:t>
      </w:r>
      <w:r>
        <w:rPr>
          <w:noProof/>
        </w:rPr>
        <w:drawing>
          <wp:anchor distT="0" distB="0" distL="114300" distR="114300" simplePos="0" relativeHeight="251659264" behindDoc="1" locked="0" layoutInCell="1" allowOverlap="1" wp14:anchorId="3B694EE5" wp14:editId="2C866630">
            <wp:simplePos x="0" y="0"/>
            <wp:positionH relativeFrom="page">
              <wp:align>right</wp:align>
            </wp:positionH>
            <wp:positionV relativeFrom="page">
              <wp:posOffset>9494520</wp:posOffset>
            </wp:positionV>
            <wp:extent cx="7529830" cy="1321435"/>
            <wp:effectExtent l="0" t="0" r="0" b="0"/>
            <wp:wrapNone/>
            <wp:docPr id="2" name="Picture 1"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logos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9830" cy="1321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4EFA2" w14:textId="0C7638ED" w:rsidR="00973173" w:rsidRDefault="00DF72D0" w:rsidP="007A76C9">
      <w:pPr>
        <w:spacing w:after="0" w:line="240" w:lineRule="auto"/>
      </w:pPr>
      <w:r>
        <w:t>13 March 2025</w:t>
      </w:r>
    </w:p>
    <w:p w14:paraId="7EE62A72" w14:textId="77777777" w:rsidR="00DF72D0" w:rsidRDefault="00DF72D0" w:rsidP="007A76C9">
      <w:pPr>
        <w:spacing w:after="0" w:line="240" w:lineRule="auto"/>
      </w:pPr>
    </w:p>
    <w:p w14:paraId="1578DD2C" w14:textId="77777777" w:rsidR="003A63D9" w:rsidRDefault="003A63D9" w:rsidP="007A76C9">
      <w:pPr>
        <w:spacing w:after="0" w:line="240" w:lineRule="auto"/>
      </w:pPr>
    </w:p>
    <w:p w14:paraId="4A49743F" w14:textId="77777777" w:rsidR="006700CC" w:rsidRPr="006700CC" w:rsidRDefault="006700CC" w:rsidP="006700CC">
      <w:pPr>
        <w:spacing w:after="0"/>
        <w:jc w:val="both"/>
        <w:rPr>
          <w:rFonts w:ascii="Aptos" w:hAnsi="Aptos"/>
        </w:rPr>
      </w:pPr>
      <w:r w:rsidRPr="006700CC">
        <w:rPr>
          <w:rFonts w:ascii="Aptos" w:hAnsi="Aptos"/>
        </w:rPr>
        <w:t>Dear Parent/Guardian</w:t>
      </w:r>
    </w:p>
    <w:p w14:paraId="765969F1" w14:textId="77777777" w:rsidR="00DF72D0" w:rsidRDefault="00DF72D0" w:rsidP="006700CC">
      <w:pPr>
        <w:spacing w:after="0"/>
        <w:jc w:val="both"/>
        <w:rPr>
          <w:rFonts w:ascii="Aptos" w:hAnsi="Aptos"/>
          <w:b/>
        </w:rPr>
      </w:pPr>
    </w:p>
    <w:p w14:paraId="5CB5B9EC" w14:textId="20AF0B83" w:rsidR="006700CC" w:rsidRPr="006700CC" w:rsidRDefault="006700CC" w:rsidP="006700CC">
      <w:pPr>
        <w:spacing w:after="0"/>
        <w:jc w:val="both"/>
        <w:rPr>
          <w:rFonts w:ascii="Aptos" w:hAnsi="Aptos"/>
          <w:b/>
        </w:rPr>
      </w:pPr>
      <w:r w:rsidRPr="006700CC">
        <w:rPr>
          <w:rFonts w:ascii="Aptos" w:hAnsi="Aptos"/>
          <w:b/>
        </w:rPr>
        <w:t>Year 9 Parents’ Evening (Face to Face) – Thursday 20 March 2025</w:t>
      </w:r>
    </w:p>
    <w:p w14:paraId="42AA69BA" w14:textId="77777777" w:rsidR="006700CC" w:rsidRPr="006700CC" w:rsidRDefault="006700CC" w:rsidP="006700CC">
      <w:pPr>
        <w:spacing w:after="0"/>
        <w:jc w:val="both"/>
        <w:rPr>
          <w:rFonts w:ascii="Aptos" w:hAnsi="Aptos"/>
          <w:b/>
        </w:rPr>
      </w:pPr>
    </w:p>
    <w:p w14:paraId="1EA6D9FE" w14:textId="406C861D" w:rsidR="006700CC" w:rsidRPr="006700CC" w:rsidRDefault="006700CC" w:rsidP="006700CC">
      <w:pPr>
        <w:spacing w:after="0" w:line="240" w:lineRule="auto"/>
        <w:jc w:val="both"/>
        <w:rPr>
          <w:rFonts w:ascii="Aptos" w:hAnsi="Aptos"/>
        </w:rPr>
      </w:pPr>
      <w:r w:rsidRPr="006700CC">
        <w:rPr>
          <w:rFonts w:ascii="Aptos" w:hAnsi="Aptos"/>
        </w:rPr>
        <w:t xml:space="preserve">We will be shortly inviting you to make bookings for our upcoming Year 9 Parents’ Evening on Thursday 20 March. Parents’ Evenings are a great opportunity to speak to your child’s subject teachers to get an insight into their overall progress in their respective subjects and to learn about the different topics currently being studied. Additionally, this is an important time for Year 9 students as they progress through their guided choice (options) process, and you/they will likely have questions for their respective subject teachers about the different course options available for Key Stage 4 study. This is an important time for students and getting their options right is important to ensure students are studying a course of programmes which best suit their </w:t>
      </w:r>
      <w:r w:rsidRPr="006700CC">
        <w:rPr>
          <w:rFonts w:ascii="Aptos" w:hAnsi="Aptos"/>
        </w:rPr>
        <w:t>interests,</w:t>
      </w:r>
      <w:r w:rsidRPr="006700CC">
        <w:rPr>
          <w:rFonts w:ascii="Aptos" w:hAnsi="Aptos"/>
        </w:rPr>
        <w:t xml:space="preserve"> and their skill sets and future career aspirations.</w:t>
      </w:r>
    </w:p>
    <w:p w14:paraId="02059B73" w14:textId="77777777" w:rsidR="006700CC" w:rsidRPr="006700CC" w:rsidRDefault="006700CC" w:rsidP="006700CC">
      <w:pPr>
        <w:spacing w:after="0" w:line="240" w:lineRule="auto"/>
        <w:jc w:val="both"/>
        <w:rPr>
          <w:rFonts w:ascii="Aptos" w:hAnsi="Aptos"/>
        </w:rPr>
      </w:pPr>
    </w:p>
    <w:p w14:paraId="2C294AC5" w14:textId="653DF98D" w:rsidR="006700CC" w:rsidRPr="006700CC" w:rsidRDefault="006700CC" w:rsidP="006700CC">
      <w:pPr>
        <w:spacing w:after="0" w:line="240" w:lineRule="auto"/>
        <w:jc w:val="both"/>
        <w:rPr>
          <w:rFonts w:ascii="Aptos" w:hAnsi="Aptos"/>
        </w:rPr>
      </w:pPr>
      <w:r w:rsidRPr="006700CC">
        <w:rPr>
          <w:rFonts w:ascii="Aptos" w:hAnsi="Aptos"/>
        </w:rPr>
        <w:t xml:space="preserve">This evening will run on Thursday 20 March starting at </w:t>
      </w:r>
      <w:r w:rsidR="007F2E74">
        <w:rPr>
          <w:rFonts w:ascii="Aptos" w:hAnsi="Aptos"/>
        </w:rPr>
        <w:t>4.00pm</w:t>
      </w:r>
      <w:r w:rsidRPr="006700CC">
        <w:rPr>
          <w:rFonts w:ascii="Aptos" w:hAnsi="Aptos"/>
        </w:rPr>
        <w:t xml:space="preserve"> and finishing at </w:t>
      </w:r>
      <w:r w:rsidR="007F2E74">
        <w:rPr>
          <w:rFonts w:ascii="Aptos" w:hAnsi="Aptos"/>
        </w:rPr>
        <w:t>7.00pm</w:t>
      </w:r>
      <w:r w:rsidRPr="006700CC">
        <w:rPr>
          <w:rFonts w:ascii="Aptos" w:hAnsi="Aptos"/>
        </w:rPr>
        <w:t xml:space="preserve"> and will be carried </w:t>
      </w:r>
      <w:r w:rsidRPr="00DF72D0">
        <w:rPr>
          <w:rFonts w:ascii="Aptos" w:hAnsi="Aptos"/>
        </w:rPr>
        <w:t xml:space="preserve">out face to face at Hedingham School. The booking system will go live for bookings from </w:t>
      </w:r>
      <w:r w:rsidR="00DF72D0" w:rsidRPr="00DF72D0">
        <w:rPr>
          <w:rFonts w:ascii="Aptos" w:hAnsi="Aptos"/>
        </w:rPr>
        <w:t>12</w:t>
      </w:r>
      <w:r w:rsidR="007F2E74">
        <w:rPr>
          <w:rFonts w:ascii="Aptos" w:hAnsi="Aptos"/>
        </w:rPr>
        <w:t>.00pm</w:t>
      </w:r>
      <w:r w:rsidRPr="00DF72D0">
        <w:rPr>
          <w:rFonts w:ascii="Aptos" w:hAnsi="Aptos"/>
        </w:rPr>
        <w:t xml:space="preserve"> on Friday 14 March and will close for bookings at </w:t>
      </w:r>
      <w:r w:rsidR="007F2E74">
        <w:rPr>
          <w:rFonts w:ascii="Aptos" w:hAnsi="Aptos"/>
        </w:rPr>
        <w:t>6.00am</w:t>
      </w:r>
      <w:r w:rsidRPr="00DF72D0">
        <w:rPr>
          <w:rFonts w:ascii="Aptos" w:hAnsi="Aptos"/>
        </w:rPr>
        <w:t xml:space="preserve"> on Thursday </w:t>
      </w:r>
      <w:r w:rsidR="00DF72D0" w:rsidRPr="00DF72D0">
        <w:rPr>
          <w:rFonts w:ascii="Aptos" w:hAnsi="Aptos"/>
        </w:rPr>
        <w:t>20</w:t>
      </w:r>
      <w:r w:rsidRPr="00DF72D0">
        <w:rPr>
          <w:rFonts w:ascii="Aptos" w:hAnsi="Aptos"/>
        </w:rPr>
        <w:t xml:space="preserve"> March</w:t>
      </w:r>
      <w:r w:rsidRPr="006700CC">
        <w:rPr>
          <w:rFonts w:ascii="Aptos" w:hAnsi="Aptos"/>
        </w:rPr>
        <w:t>.  Each appointment will last 5-minutes with a 1-minute gap between appointments.</w:t>
      </w:r>
    </w:p>
    <w:p w14:paraId="47261FB1" w14:textId="77777777" w:rsidR="006700CC" w:rsidRPr="006700CC" w:rsidRDefault="006700CC" w:rsidP="006700CC">
      <w:pPr>
        <w:spacing w:after="0" w:line="240" w:lineRule="auto"/>
        <w:jc w:val="both"/>
        <w:rPr>
          <w:rFonts w:ascii="Aptos" w:hAnsi="Aptos"/>
        </w:rPr>
      </w:pPr>
    </w:p>
    <w:p w14:paraId="1C9A95A8" w14:textId="77777777" w:rsidR="006700CC" w:rsidRPr="006700CC" w:rsidRDefault="006700CC" w:rsidP="006700CC">
      <w:pPr>
        <w:spacing w:after="0" w:line="240" w:lineRule="auto"/>
        <w:jc w:val="both"/>
        <w:rPr>
          <w:rFonts w:ascii="Aptos" w:hAnsi="Aptos"/>
        </w:rPr>
      </w:pPr>
      <w:r w:rsidRPr="006700CC">
        <w:rPr>
          <w:rFonts w:ascii="Aptos" w:hAnsi="Aptos"/>
        </w:rPr>
        <w:t>To book appointments, please follow the below instructions:</w:t>
      </w:r>
    </w:p>
    <w:p w14:paraId="716C0507" w14:textId="77777777" w:rsidR="006700CC" w:rsidRPr="006700CC" w:rsidRDefault="006700CC" w:rsidP="006700CC">
      <w:pPr>
        <w:numPr>
          <w:ilvl w:val="0"/>
          <w:numId w:val="4"/>
        </w:numPr>
        <w:spacing w:after="0"/>
        <w:jc w:val="both"/>
        <w:rPr>
          <w:rFonts w:ascii="Aptos" w:hAnsi="Aptos"/>
        </w:rPr>
      </w:pPr>
      <w:r w:rsidRPr="006700CC">
        <w:rPr>
          <w:rFonts w:ascii="Aptos" w:hAnsi="Aptos" w:cs="Arial"/>
        </w:rPr>
        <w:t xml:space="preserve">Browse to </w:t>
      </w:r>
      <w:hyperlink r:id="rId7" w:history="1">
        <w:r w:rsidRPr="006700CC">
          <w:rPr>
            <w:rFonts w:ascii="Aptos" w:hAnsi="Aptos" w:cs="Arial"/>
            <w:color w:val="0070C0"/>
            <w:u w:val="single"/>
          </w:rPr>
          <w:t>hedingham.parentseveningsystem.co.uk</w:t>
        </w:r>
      </w:hyperlink>
    </w:p>
    <w:p w14:paraId="5809C3D2" w14:textId="77777777" w:rsidR="006700CC" w:rsidRPr="006700CC" w:rsidRDefault="006700CC" w:rsidP="006700CC">
      <w:pPr>
        <w:numPr>
          <w:ilvl w:val="0"/>
          <w:numId w:val="4"/>
        </w:numPr>
        <w:spacing w:after="0"/>
        <w:jc w:val="both"/>
        <w:rPr>
          <w:rFonts w:ascii="Aptos" w:hAnsi="Aptos"/>
          <w:color w:val="000000"/>
        </w:rPr>
      </w:pPr>
      <w:r w:rsidRPr="006700CC">
        <w:rPr>
          <w:rFonts w:ascii="Aptos" w:hAnsi="Aptos"/>
          <w:color w:val="000000"/>
        </w:rPr>
        <w:t>Enter your details with email address and your child’s details (please use your child’s preferred forename and surname)</w:t>
      </w:r>
    </w:p>
    <w:p w14:paraId="09AA26E2" w14:textId="77777777" w:rsidR="006700CC" w:rsidRPr="006700CC" w:rsidRDefault="006700CC" w:rsidP="006700CC">
      <w:pPr>
        <w:numPr>
          <w:ilvl w:val="0"/>
          <w:numId w:val="4"/>
        </w:numPr>
        <w:spacing w:after="0"/>
        <w:jc w:val="both"/>
        <w:rPr>
          <w:rFonts w:ascii="Aptos" w:hAnsi="Aptos"/>
          <w:color w:val="000000"/>
        </w:rPr>
      </w:pPr>
      <w:r w:rsidRPr="006700CC">
        <w:rPr>
          <w:rFonts w:ascii="Aptos" w:hAnsi="Aptos" w:cs="Arial"/>
          <w:color w:val="000000"/>
        </w:rPr>
        <w:t>Press the Log in button and follow the instructions</w:t>
      </w:r>
    </w:p>
    <w:p w14:paraId="5FA26C8A" w14:textId="77777777" w:rsidR="006700CC" w:rsidRPr="006700CC" w:rsidRDefault="006700CC" w:rsidP="006700CC">
      <w:pPr>
        <w:numPr>
          <w:ilvl w:val="0"/>
          <w:numId w:val="4"/>
        </w:numPr>
        <w:spacing w:after="0"/>
        <w:jc w:val="both"/>
        <w:rPr>
          <w:rFonts w:ascii="Aptos" w:hAnsi="Aptos"/>
          <w:color w:val="000000"/>
        </w:rPr>
      </w:pPr>
      <w:r w:rsidRPr="006700CC">
        <w:rPr>
          <w:rFonts w:ascii="Aptos" w:hAnsi="Aptos"/>
          <w:color w:val="000000"/>
        </w:rPr>
        <w:t>Manually select the teachers/subjects you wish to have appointments with</w:t>
      </w:r>
    </w:p>
    <w:p w14:paraId="752ACC10" w14:textId="72ED9D0E" w:rsidR="006700CC" w:rsidRPr="006700CC" w:rsidRDefault="006700CC" w:rsidP="006700CC">
      <w:pPr>
        <w:numPr>
          <w:ilvl w:val="0"/>
          <w:numId w:val="4"/>
        </w:numPr>
        <w:spacing w:after="0"/>
        <w:jc w:val="both"/>
        <w:rPr>
          <w:rFonts w:ascii="Aptos" w:hAnsi="Aptos"/>
          <w:color w:val="000000"/>
        </w:rPr>
      </w:pPr>
      <w:r w:rsidRPr="006700CC">
        <w:rPr>
          <w:rFonts w:ascii="Aptos" w:hAnsi="Aptos" w:cs="Arial"/>
          <w:color w:val="000000"/>
        </w:rPr>
        <w:t xml:space="preserve">Once you have completed the process, a confirmation email will be </w:t>
      </w:r>
      <w:r w:rsidR="00DF72D0" w:rsidRPr="006700CC">
        <w:rPr>
          <w:rFonts w:ascii="Aptos" w:hAnsi="Aptos" w:cs="Arial"/>
          <w:color w:val="000000"/>
        </w:rPr>
        <w:t>sent,</w:t>
      </w:r>
      <w:r w:rsidRPr="006700CC">
        <w:rPr>
          <w:rFonts w:ascii="Aptos" w:hAnsi="Aptos" w:cs="Arial"/>
          <w:color w:val="000000"/>
        </w:rPr>
        <w:t xml:space="preserve"> and you will be able to print the appointment times chosen</w:t>
      </w:r>
    </w:p>
    <w:p w14:paraId="05E36B2A" w14:textId="77777777" w:rsidR="006700CC" w:rsidRPr="006700CC" w:rsidRDefault="006700CC" w:rsidP="006700CC">
      <w:pPr>
        <w:spacing w:after="0"/>
        <w:jc w:val="both"/>
        <w:rPr>
          <w:rFonts w:ascii="Aptos" w:hAnsi="Aptos"/>
        </w:rPr>
      </w:pPr>
    </w:p>
    <w:p w14:paraId="0092ECB9" w14:textId="77777777" w:rsidR="006700CC" w:rsidRPr="006700CC" w:rsidRDefault="006700CC" w:rsidP="006700CC">
      <w:pPr>
        <w:spacing w:after="0"/>
        <w:jc w:val="both"/>
        <w:rPr>
          <w:rFonts w:ascii="Aptos" w:hAnsi="Aptos"/>
        </w:rPr>
      </w:pPr>
      <w:r w:rsidRPr="00DF72D0">
        <w:rPr>
          <w:rFonts w:ascii="Aptos" w:hAnsi="Aptos"/>
        </w:rPr>
        <w:t>To supplement the Parents’ Evening, Subject Leaders from Business Studies, Media Studies, Child Development and Alternative Education will be available on the evening to provide course information about their subjects at Key Stage 4 and answer any questions you may have.</w:t>
      </w:r>
    </w:p>
    <w:p w14:paraId="791F2B9D" w14:textId="77777777" w:rsidR="006700CC" w:rsidRPr="006700CC" w:rsidRDefault="006700CC" w:rsidP="006700CC">
      <w:pPr>
        <w:spacing w:after="0"/>
        <w:jc w:val="both"/>
        <w:rPr>
          <w:rFonts w:ascii="Aptos" w:hAnsi="Aptos"/>
        </w:rPr>
      </w:pPr>
    </w:p>
    <w:p w14:paraId="3BD92454" w14:textId="59FA2EEB" w:rsidR="006700CC" w:rsidRPr="006700CC" w:rsidRDefault="006700CC" w:rsidP="006700CC">
      <w:pPr>
        <w:spacing w:after="0"/>
        <w:jc w:val="both"/>
        <w:rPr>
          <w:rFonts w:ascii="Aptos" w:hAnsi="Aptos"/>
        </w:rPr>
      </w:pPr>
      <w:r w:rsidRPr="006700CC">
        <w:rPr>
          <w:rFonts w:ascii="Aptos" w:hAnsi="Aptos"/>
          <w:noProof/>
        </w:rPr>
        <w:drawing>
          <wp:anchor distT="0" distB="0" distL="114300" distR="114300" simplePos="0" relativeHeight="251661312" behindDoc="1" locked="0" layoutInCell="1" allowOverlap="1" wp14:anchorId="126F1370" wp14:editId="4BA026B8">
            <wp:simplePos x="0" y="0"/>
            <wp:positionH relativeFrom="column">
              <wp:posOffset>-271145</wp:posOffset>
            </wp:positionH>
            <wp:positionV relativeFrom="paragraph">
              <wp:posOffset>114935</wp:posOffset>
            </wp:positionV>
            <wp:extent cx="1320800" cy="724535"/>
            <wp:effectExtent l="0" t="0" r="0" b="0"/>
            <wp:wrapNone/>
            <wp:docPr id="379846185" name="Picture 1" descr="C:\Users\hed.sandsj.HEDINGHAMSCH\AppData\Local\Microsoft\Windows\Temporary Internet Files\Content.Outlook\ZEJXUW6L\RDA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sandsj.HEDINGHAMSCH\AppData\Local\Microsoft\Windows\Temporary Internet Files\Content.Outlook\ZEJXUW6L\RDAS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00CC">
        <w:rPr>
          <w:rFonts w:ascii="Aptos" w:hAnsi="Aptos"/>
        </w:rPr>
        <w:t>Yours sincerely</w:t>
      </w:r>
    </w:p>
    <w:p w14:paraId="1453772C" w14:textId="77777777" w:rsidR="006700CC" w:rsidRPr="006700CC" w:rsidRDefault="006700CC" w:rsidP="006700CC">
      <w:pPr>
        <w:spacing w:after="0"/>
        <w:jc w:val="both"/>
        <w:rPr>
          <w:rFonts w:ascii="Aptos" w:hAnsi="Aptos"/>
        </w:rPr>
      </w:pPr>
    </w:p>
    <w:p w14:paraId="610F7F7D" w14:textId="77777777" w:rsidR="006700CC" w:rsidRPr="006700CC" w:rsidRDefault="006700CC" w:rsidP="006700CC">
      <w:pPr>
        <w:spacing w:after="0"/>
        <w:jc w:val="both"/>
        <w:rPr>
          <w:rFonts w:ascii="Aptos" w:hAnsi="Aptos"/>
        </w:rPr>
      </w:pPr>
    </w:p>
    <w:p w14:paraId="2A9ADA91" w14:textId="77777777" w:rsidR="006700CC" w:rsidRPr="006700CC" w:rsidRDefault="006700CC" w:rsidP="006700CC">
      <w:pPr>
        <w:spacing w:after="0"/>
        <w:jc w:val="both"/>
        <w:rPr>
          <w:rFonts w:ascii="Aptos" w:hAnsi="Aptos"/>
        </w:rPr>
      </w:pPr>
    </w:p>
    <w:p w14:paraId="11BFC5B2" w14:textId="77777777" w:rsidR="006700CC" w:rsidRPr="006700CC" w:rsidRDefault="006700CC" w:rsidP="006700CC">
      <w:pPr>
        <w:spacing w:after="0"/>
        <w:jc w:val="both"/>
        <w:rPr>
          <w:rFonts w:ascii="Aptos" w:hAnsi="Aptos"/>
        </w:rPr>
      </w:pPr>
      <w:r w:rsidRPr="006700CC">
        <w:rPr>
          <w:rFonts w:ascii="Aptos" w:hAnsi="Aptos"/>
        </w:rPr>
        <w:t>Mr R Daniels</w:t>
      </w:r>
    </w:p>
    <w:p w14:paraId="050FE90D" w14:textId="77777777" w:rsidR="006700CC" w:rsidRPr="006700CC" w:rsidRDefault="006700CC" w:rsidP="006700CC">
      <w:pPr>
        <w:spacing w:after="0"/>
        <w:jc w:val="both"/>
        <w:rPr>
          <w:rFonts w:ascii="Aptos" w:hAnsi="Aptos"/>
        </w:rPr>
      </w:pPr>
      <w:r w:rsidRPr="006700CC">
        <w:rPr>
          <w:rFonts w:ascii="Aptos" w:hAnsi="Aptos"/>
        </w:rPr>
        <w:t>Assistant Headteacher</w:t>
      </w:r>
    </w:p>
    <w:p w14:paraId="487B3F45" w14:textId="77777777" w:rsidR="003A63D9" w:rsidRDefault="003A63D9" w:rsidP="007A76C9">
      <w:pPr>
        <w:spacing w:after="0" w:line="240" w:lineRule="auto"/>
      </w:pPr>
    </w:p>
    <w:p w14:paraId="661A801C" w14:textId="77777777" w:rsidR="003A63D9" w:rsidRDefault="003A63D9" w:rsidP="007A76C9">
      <w:pPr>
        <w:spacing w:after="0" w:line="240" w:lineRule="auto"/>
      </w:pPr>
    </w:p>
    <w:p w14:paraId="38264948" w14:textId="77777777" w:rsidR="003A63D9" w:rsidRDefault="003A63D9" w:rsidP="007A76C9">
      <w:pPr>
        <w:spacing w:after="0" w:line="240" w:lineRule="auto"/>
      </w:pPr>
    </w:p>
    <w:p w14:paraId="4562B6A5" w14:textId="77777777" w:rsidR="003A63D9" w:rsidRDefault="003A63D9" w:rsidP="007A76C9">
      <w:pPr>
        <w:spacing w:after="0" w:line="240" w:lineRule="auto"/>
      </w:pPr>
    </w:p>
    <w:p w14:paraId="2D7D3E89" w14:textId="012A51A4" w:rsidR="003A63D9" w:rsidRDefault="003A63D9" w:rsidP="007A76C9">
      <w:pPr>
        <w:spacing w:after="0" w:line="240" w:lineRule="auto"/>
      </w:pPr>
    </w:p>
    <w:sectPr w:rsidR="003A63D9" w:rsidSect="00542B9D">
      <w:pgSz w:w="11906" w:h="16838"/>
      <w:pgMar w:top="1077" w:right="1304" w:bottom="107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0D5F"/>
    <w:multiLevelType w:val="hybridMultilevel"/>
    <w:tmpl w:val="4B06B776"/>
    <w:lvl w:ilvl="0" w:tplc="93FE2464">
      <w:start w:val="18"/>
      <w:numFmt w:val="bullet"/>
      <w:lvlText w:val="·"/>
      <w:lvlJc w:val="left"/>
      <w:pPr>
        <w:ind w:left="2925" w:hanging="360"/>
      </w:pPr>
      <w:rPr>
        <w:rFonts w:ascii="Aptos" w:eastAsiaTheme="minorHAnsi" w:hAnsi="Aptos" w:cstheme="minorBidi" w:hint="default"/>
      </w:rPr>
    </w:lvl>
    <w:lvl w:ilvl="1" w:tplc="08090003" w:tentative="1">
      <w:start w:val="1"/>
      <w:numFmt w:val="bullet"/>
      <w:lvlText w:val="o"/>
      <w:lvlJc w:val="left"/>
      <w:pPr>
        <w:ind w:left="2925" w:hanging="360"/>
      </w:pPr>
      <w:rPr>
        <w:rFonts w:ascii="Courier New" w:hAnsi="Courier New" w:cs="Courier New" w:hint="default"/>
      </w:rPr>
    </w:lvl>
    <w:lvl w:ilvl="2" w:tplc="08090005">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 w15:restartNumberingAfterBreak="0">
    <w:nsid w:val="3AEF2CAA"/>
    <w:multiLevelType w:val="hybridMultilevel"/>
    <w:tmpl w:val="882CA508"/>
    <w:lvl w:ilvl="0" w:tplc="93FE2464">
      <w:start w:val="18"/>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677AB7"/>
    <w:multiLevelType w:val="hybridMultilevel"/>
    <w:tmpl w:val="8A58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345BE"/>
    <w:multiLevelType w:val="hybridMultilevel"/>
    <w:tmpl w:val="D95C536E"/>
    <w:lvl w:ilvl="0" w:tplc="93FE2464">
      <w:start w:val="18"/>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363404">
    <w:abstractNumId w:val="1"/>
  </w:num>
  <w:num w:numId="2" w16cid:durableId="1860655503">
    <w:abstractNumId w:val="0"/>
  </w:num>
  <w:num w:numId="3" w16cid:durableId="1845438942">
    <w:abstractNumId w:val="3"/>
  </w:num>
  <w:num w:numId="4" w16cid:durableId="1417243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73"/>
    <w:rsid w:val="00015B01"/>
    <w:rsid w:val="000342AF"/>
    <w:rsid w:val="000A2C3F"/>
    <w:rsid w:val="00134DE0"/>
    <w:rsid w:val="00180417"/>
    <w:rsid w:val="001D0552"/>
    <w:rsid w:val="0028113B"/>
    <w:rsid w:val="002F4C5D"/>
    <w:rsid w:val="003A63D9"/>
    <w:rsid w:val="004F43D6"/>
    <w:rsid w:val="00542B9D"/>
    <w:rsid w:val="00570BDA"/>
    <w:rsid w:val="006439E6"/>
    <w:rsid w:val="006700CC"/>
    <w:rsid w:val="006C1393"/>
    <w:rsid w:val="006F2926"/>
    <w:rsid w:val="007A76C9"/>
    <w:rsid w:val="007D5D9A"/>
    <w:rsid w:val="007F2E74"/>
    <w:rsid w:val="00905429"/>
    <w:rsid w:val="009251BD"/>
    <w:rsid w:val="00973173"/>
    <w:rsid w:val="00A72852"/>
    <w:rsid w:val="00AD4502"/>
    <w:rsid w:val="00B0582E"/>
    <w:rsid w:val="00B224B6"/>
    <w:rsid w:val="00B26FD3"/>
    <w:rsid w:val="00B500F4"/>
    <w:rsid w:val="00B6268D"/>
    <w:rsid w:val="00BC4DFB"/>
    <w:rsid w:val="00BE73F3"/>
    <w:rsid w:val="00C06623"/>
    <w:rsid w:val="00D2293E"/>
    <w:rsid w:val="00D329EB"/>
    <w:rsid w:val="00DB285F"/>
    <w:rsid w:val="00DF72D0"/>
    <w:rsid w:val="00E4379A"/>
    <w:rsid w:val="00E70DD3"/>
    <w:rsid w:val="00E72FE1"/>
    <w:rsid w:val="00EA48D2"/>
    <w:rsid w:val="00FC3727"/>
    <w:rsid w:val="00FF0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3337"/>
  <w15:chartTrackingRefBased/>
  <w15:docId w15:val="{B3E2FE7B-7EA8-48A7-8A54-6EF480D2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1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1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1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1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1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1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1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1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1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1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173"/>
    <w:rPr>
      <w:rFonts w:eastAsiaTheme="majorEastAsia" w:cstheme="majorBidi"/>
      <w:color w:val="272727" w:themeColor="text1" w:themeTint="D8"/>
    </w:rPr>
  </w:style>
  <w:style w:type="paragraph" w:styleId="Title">
    <w:name w:val="Title"/>
    <w:basedOn w:val="Normal"/>
    <w:next w:val="Normal"/>
    <w:link w:val="TitleChar"/>
    <w:uiPriority w:val="10"/>
    <w:qFormat/>
    <w:rsid w:val="00973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1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173"/>
    <w:pPr>
      <w:spacing w:before="160"/>
      <w:jc w:val="center"/>
    </w:pPr>
    <w:rPr>
      <w:i/>
      <w:iCs/>
      <w:color w:val="404040" w:themeColor="text1" w:themeTint="BF"/>
    </w:rPr>
  </w:style>
  <w:style w:type="character" w:customStyle="1" w:styleId="QuoteChar">
    <w:name w:val="Quote Char"/>
    <w:basedOn w:val="DefaultParagraphFont"/>
    <w:link w:val="Quote"/>
    <w:uiPriority w:val="29"/>
    <w:rsid w:val="00973173"/>
    <w:rPr>
      <w:i/>
      <w:iCs/>
      <w:color w:val="404040" w:themeColor="text1" w:themeTint="BF"/>
    </w:rPr>
  </w:style>
  <w:style w:type="paragraph" w:styleId="ListParagraph">
    <w:name w:val="List Paragraph"/>
    <w:basedOn w:val="Normal"/>
    <w:uiPriority w:val="34"/>
    <w:qFormat/>
    <w:rsid w:val="00973173"/>
    <w:pPr>
      <w:ind w:left="720"/>
      <w:contextualSpacing/>
    </w:pPr>
  </w:style>
  <w:style w:type="character" w:styleId="IntenseEmphasis">
    <w:name w:val="Intense Emphasis"/>
    <w:basedOn w:val="DefaultParagraphFont"/>
    <w:uiPriority w:val="21"/>
    <w:qFormat/>
    <w:rsid w:val="00973173"/>
    <w:rPr>
      <w:i/>
      <w:iCs/>
      <w:color w:val="0F4761" w:themeColor="accent1" w:themeShade="BF"/>
    </w:rPr>
  </w:style>
  <w:style w:type="paragraph" w:styleId="IntenseQuote">
    <w:name w:val="Intense Quote"/>
    <w:basedOn w:val="Normal"/>
    <w:next w:val="Normal"/>
    <w:link w:val="IntenseQuoteChar"/>
    <w:uiPriority w:val="30"/>
    <w:qFormat/>
    <w:rsid w:val="00973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173"/>
    <w:rPr>
      <w:i/>
      <w:iCs/>
      <w:color w:val="0F4761" w:themeColor="accent1" w:themeShade="BF"/>
    </w:rPr>
  </w:style>
  <w:style w:type="character" w:styleId="IntenseReference">
    <w:name w:val="Intense Reference"/>
    <w:basedOn w:val="DefaultParagraphFont"/>
    <w:uiPriority w:val="32"/>
    <w:qFormat/>
    <w:rsid w:val="00973173"/>
    <w:rPr>
      <w:b/>
      <w:bCs/>
      <w:smallCaps/>
      <w:color w:val="0F4761" w:themeColor="accent1" w:themeShade="BF"/>
      <w:spacing w:val="5"/>
    </w:rPr>
  </w:style>
  <w:style w:type="paragraph" w:styleId="NormalWeb">
    <w:name w:val="Normal (Web)"/>
    <w:basedOn w:val="Normal"/>
    <w:uiPriority w:val="99"/>
    <w:unhideWhenUsed/>
    <w:rsid w:val="009731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D5D9A"/>
    <w:rPr>
      <w:color w:val="467886" w:themeColor="hyperlink"/>
      <w:u w:val="single"/>
    </w:rPr>
  </w:style>
  <w:style w:type="character" w:styleId="UnresolvedMention">
    <w:name w:val="Unresolved Mention"/>
    <w:basedOn w:val="DefaultParagraphFont"/>
    <w:uiPriority w:val="99"/>
    <w:semiHidden/>
    <w:unhideWhenUsed/>
    <w:rsid w:val="007D5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05072">
      <w:bodyDiv w:val="1"/>
      <w:marLeft w:val="0"/>
      <w:marRight w:val="0"/>
      <w:marTop w:val="0"/>
      <w:marBottom w:val="0"/>
      <w:divBdr>
        <w:top w:val="none" w:sz="0" w:space="0" w:color="auto"/>
        <w:left w:val="none" w:sz="0" w:space="0" w:color="auto"/>
        <w:bottom w:val="none" w:sz="0" w:space="0" w:color="auto"/>
        <w:right w:val="none" w:sz="0" w:space="0" w:color="auto"/>
      </w:divBdr>
    </w:div>
    <w:div w:id="888109337">
      <w:bodyDiv w:val="1"/>
      <w:marLeft w:val="0"/>
      <w:marRight w:val="0"/>
      <w:marTop w:val="0"/>
      <w:marBottom w:val="0"/>
      <w:divBdr>
        <w:top w:val="none" w:sz="0" w:space="0" w:color="auto"/>
        <w:left w:val="none" w:sz="0" w:space="0" w:color="auto"/>
        <w:bottom w:val="none" w:sz="0" w:space="0" w:color="auto"/>
        <w:right w:val="none" w:sz="0" w:space="0" w:color="auto"/>
      </w:divBdr>
    </w:div>
    <w:div w:id="1225146338">
      <w:bodyDiv w:val="1"/>
      <w:marLeft w:val="0"/>
      <w:marRight w:val="0"/>
      <w:marTop w:val="0"/>
      <w:marBottom w:val="0"/>
      <w:divBdr>
        <w:top w:val="none" w:sz="0" w:space="0" w:color="auto"/>
        <w:left w:val="none" w:sz="0" w:space="0" w:color="auto"/>
        <w:bottom w:val="none" w:sz="0" w:space="0" w:color="auto"/>
        <w:right w:val="none" w:sz="0" w:space="0" w:color="auto"/>
      </w:divBdr>
    </w:div>
    <w:div w:id="1415787257">
      <w:bodyDiv w:val="1"/>
      <w:marLeft w:val="0"/>
      <w:marRight w:val="0"/>
      <w:marTop w:val="0"/>
      <w:marBottom w:val="0"/>
      <w:divBdr>
        <w:top w:val="none" w:sz="0" w:space="0" w:color="auto"/>
        <w:left w:val="none" w:sz="0" w:space="0" w:color="auto"/>
        <w:bottom w:val="none" w:sz="0" w:space="0" w:color="auto"/>
        <w:right w:val="none" w:sz="0" w:space="0" w:color="auto"/>
      </w:divBdr>
    </w:div>
    <w:div w:id="1616055086">
      <w:bodyDiv w:val="1"/>
      <w:marLeft w:val="0"/>
      <w:marRight w:val="0"/>
      <w:marTop w:val="0"/>
      <w:marBottom w:val="0"/>
      <w:divBdr>
        <w:top w:val="none" w:sz="0" w:space="0" w:color="auto"/>
        <w:left w:val="none" w:sz="0" w:space="0" w:color="auto"/>
        <w:bottom w:val="none" w:sz="0" w:space="0" w:color="auto"/>
        <w:right w:val="none" w:sz="0" w:space="0" w:color="auto"/>
      </w:divBdr>
    </w:div>
    <w:div w:id="1617903448">
      <w:bodyDiv w:val="1"/>
      <w:marLeft w:val="0"/>
      <w:marRight w:val="0"/>
      <w:marTop w:val="0"/>
      <w:marBottom w:val="0"/>
      <w:divBdr>
        <w:top w:val="none" w:sz="0" w:space="0" w:color="auto"/>
        <w:left w:val="none" w:sz="0" w:space="0" w:color="auto"/>
        <w:bottom w:val="none" w:sz="0" w:space="0" w:color="auto"/>
        <w:right w:val="none" w:sz="0" w:space="0" w:color="auto"/>
      </w:divBdr>
    </w:div>
    <w:div w:id="20908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hedingham.parentseveningsyste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Hedingham School and Sixth Form</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HED.SANDSJ</dc:creator>
  <cp:keywords/>
  <dc:description/>
  <cp:lastModifiedBy>Mrs L Wilson</cp:lastModifiedBy>
  <cp:revision>3</cp:revision>
  <cp:lastPrinted>2025-03-13T10:12:00Z</cp:lastPrinted>
  <dcterms:created xsi:type="dcterms:W3CDTF">2025-03-13T10:02:00Z</dcterms:created>
  <dcterms:modified xsi:type="dcterms:W3CDTF">2025-03-13T10:18:00Z</dcterms:modified>
</cp:coreProperties>
</file>